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F5A3" w14:textId="77777777" w:rsidR="00832796" w:rsidRPr="00832796" w:rsidRDefault="00832796" w:rsidP="00832796">
      <w:pPr>
        <w:spacing w:after="0" w:line="240" w:lineRule="auto"/>
        <w:jc w:val="center"/>
        <w:rPr>
          <w:rFonts w:ascii="Stencil" w:eastAsia="Times New Roman" w:hAnsi="Stencil" w:cs="Times New Roman"/>
          <w:color w:val="1D1D1D"/>
          <w:sz w:val="36"/>
          <w:szCs w:val="36"/>
          <w:shd w:val="clear" w:color="auto" w:fill="FFFFFF"/>
          <w:lang w:eastAsia="fr-FR"/>
        </w:rPr>
      </w:pPr>
      <w:r w:rsidRPr="00832796">
        <w:rPr>
          <w:rFonts w:ascii="Stencil" w:eastAsia="Times New Roman" w:hAnsi="Stencil" w:cs="Times New Roman"/>
          <w:color w:val="1D1D1D"/>
          <w:sz w:val="36"/>
          <w:szCs w:val="36"/>
          <w:shd w:val="clear" w:color="auto" w:fill="FFFFFF"/>
          <w:lang w:eastAsia="fr-FR"/>
        </w:rPr>
        <w:t>Prière Universelle. 6</w:t>
      </w:r>
      <w:r w:rsidRPr="00832796">
        <w:rPr>
          <w:rFonts w:ascii="Stencil" w:eastAsia="Times New Roman" w:hAnsi="Stencil" w:cs="Times New Roman"/>
          <w:color w:val="1D1D1D"/>
          <w:sz w:val="36"/>
          <w:szCs w:val="36"/>
          <w:shd w:val="clear" w:color="auto" w:fill="FFFFFF"/>
          <w:vertAlign w:val="superscript"/>
          <w:lang w:eastAsia="fr-FR"/>
        </w:rPr>
        <w:t>ème</w:t>
      </w:r>
      <w:r w:rsidRPr="00832796">
        <w:rPr>
          <w:rFonts w:ascii="Stencil" w:eastAsia="Times New Roman" w:hAnsi="Stencil" w:cs="Times New Roman"/>
          <w:color w:val="1D1D1D"/>
          <w:sz w:val="36"/>
          <w:szCs w:val="36"/>
          <w:shd w:val="clear" w:color="auto" w:fill="FFFFFF"/>
          <w:lang w:eastAsia="fr-FR"/>
        </w:rPr>
        <w:t xml:space="preserve"> dimanche Ordinaire. A</w:t>
      </w:r>
    </w:p>
    <w:p w14:paraId="1A373447" w14:textId="77777777" w:rsidR="00832796" w:rsidRDefault="00832796" w:rsidP="008327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6"/>
          <w:szCs w:val="36"/>
          <w:shd w:val="clear" w:color="auto" w:fill="FFFFFF"/>
          <w:lang w:eastAsia="fr-FR"/>
        </w:rPr>
      </w:pPr>
    </w:p>
    <w:p w14:paraId="52DD34E6" w14:textId="77777777" w:rsidR="00832796" w:rsidRPr="00832796" w:rsidRDefault="00832796" w:rsidP="008327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6"/>
          <w:szCs w:val="36"/>
          <w:shd w:val="clear" w:color="auto" w:fill="FFFFFF"/>
          <w:lang w:eastAsia="fr-FR"/>
        </w:rPr>
      </w:pPr>
    </w:p>
    <w:p w14:paraId="0B4342BC" w14:textId="77777777" w:rsidR="00832796" w:rsidRPr="00832796" w:rsidRDefault="00832796" w:rsidP="008327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D"/>
          <w:sz w:val="36"/>
          <w:szCs w:val="36"/>
          <w:shd w:val="clear" w:color="auto" w:fill="FFFFFF"/>
          <w:lang w:eastAsia="fr-FR"/>
        </w:rPr>
      </w:pP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shd w:val="clear" w:color="auto" w:fill="FFFFFF"/>
          <w:lang w:eastAsia="fr-FR"/>
        </w:rPr>
        <w:t>Refrain</w:t>
      </w:r>
      <w:r>
        <w:rPr>
          <w:rFonts w:ascii="Times New Roman" w:eastAsia="Times New Roman" w:hAnsi="Times New Roman" w:cs="Times New Roman"/>
          <w:i/>
          <w:color w:val="1D1D1D"/>
          <w:sz w:val="36"/>
          <w:szCs w:val="36"/>
          <w:shd w:val="clear" w:color="auto" w:fill="FFFFFF"/>
          <w:lang w:eastAsia="fr-FR"/>
        </w:rPr>
        <w:t> :</w:t>
      </w:r>
    </w:p>
    <w:p w14:paraId="2E63DE58" w14:textId="77777777" w:rsidR="00832796" w:rsidRDefault="00832796" w:rsidP="008327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6"/>
          <w:szCs w:val="36"/>
          <w:shd w:val="clear" w:color="auto" w:fill="FFFFFF"/>
          <w:lang w:eastAsia="fr-FR"/>
        </w:rPr>
      </w:pPr>
    </w:p>
    <w:p w14:paraId="4855AAB6" w14:textId="77777777" w:rsidR="00832796" w:rsidRPr="00832796" w:rsidRDefault="00832796" w:rsidP="008327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6"/>
          <w:szCs w:val="36"/>
          <w:shd w:val="clear" w:color="auto" w:fill="FFFFFF"/>
          <w:lang w:eastAsia="fr-FR"/>
        </w:rPr>
      </w:pPr>
    </w:p>
    <w:p w14:paraId="1982F2AB" w14:textId="77777777" w:rsidR="00832796" w:rsidRPr="00832796" w:rsidRDefault="00832796" w:rsidP="008327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fr-FR"/>
        </w:rPr>
      </w:pP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shd w:val="clear" w:color="auto" w:fill="FFFFFF"/>
          <w:lang w:eastAsia="fr-FR"/>
        </w:rPr>
        <w:t>Prions pour le Pape, les évêques et les prê</w:t>
      </w:r>
      <w:r>
        <w:rPr>
          <w:rFonts w:ascii="Times New Roman" w:eastAsia="Times New Roman" w:hAnsi="Times New Roman" w:cs="Times New Roman"/>
          <w:i/>
          <w:color w:val="1D1D1D"/>
          <w:sz w:val="36"/>
          <w:szCs w:val="36"/>
          <w:shd w:val="clear" w:color="auto" w:fill="FFFFFF"/>
          <w:lang w:eastAsia="fr-FR"/>
        </w:rPr>
        <w:t>tres qui présentent l’offrande E</w:t>
      </w: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shd w:val="clear" w:color="auto" w:fill="FFFFFF"/>
          <w:lang w:eastAsia="fr-FR"/>
        </w:rPr>
        <w:t>ucharistique.</w:t>
      </w:r>
      <w:r w:rsidRPr="00832796">
        <w:rPr>
          <w:rFonts w:ascii="Times New Roman" w:eastAsia="Times New Roman" w:hAnsi="Times New Roman" w:cs="Times New Roman"/>
          <w:i/>
          <w:sz w:val="36"/>
          <w:szCs w:val="36"/>
          <w:lang w:eastAsia="fr-FR"/>
        </w:rPr>
        <w:t xml:space="preserve"> </w:t>
      </w: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>Que leur v</w:t>
      </w:r>
      <w:r w:rsidR="00BE2749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>ie, configurée à celle du Christ Humble et serviteur</w:t>
      </w: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>,</w:t>
      </w:r>
      <w:r w:rsidR="00E5349F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 xml:space="preserve"> soit un témoignage lumineux et une annonce fidèle de l’Evangile</w:t>
      </w: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>.</w:t>
      </w:r>
      <w:r w:rsidRPr="00832796">
        <w:rPr>
          <w:rFonts w:ascii="Times New Roman" w:eastAsia="Times New Roman" w:hAnsi="Times New Roman" w:cs="Times New Roman"/>
          <w:i/>
          <w:sz w:val="36"/>
          <w:szCs w:val="36"/>
          <w:lang w:eastAsia="fr-FR"/>
        </w:rPr>
        <w:t xml:space="preserve"> </w:t>
      </w:r>
      <w:r w:rsidRPr="00832796">
        <w:rPr>
          <w:rFonts w:ascii="Times New Roman" w:eastAsia="Times New Roman" w:hAnsi="Times New Roman" w:cs="Times New Roman"/>
          <w:b/>
          <w:i/>
          <w:color w:val="1D1D1D"/>
          <w:sz w:val="36"/>
          <w:szCs w:val="36"/>
          <w:lang w:eastAsia="fr-FR"/>
        </w:rPr>
        <w:t>Seigneur, nous Te prions.</w:t>
      </w:r>
    </w:p>
    <w:p w14:paraId="4FA448D6" w14:textId="77777777" w:rsidR="00832796" w:rsidRPr="00832796" w:rsidRDefault="00832796" w:rsidP="00832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</w:pPr>
    </w:p>
    <w:p w14:paraId="6C8B14DA" w14:textId="77777777" w:rsidR="00832796" w:rsidRPr="00832796" w:rsidRDefault="00832796" w:rsidP="00832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</w:pPr>
    </w:p>
    <w:p w14:paraId="2EABEA9B" w14:textId="77777777" w:rsidR="00832796" w:rsidRPr="00832796" w:rsidRDefault="00832796" w:rsidP="00832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</w:pP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>Prions pour les gouvernants de la terre. Que leurs décisions soient éclairées par la sagesse et guidées par la loi de l’amour</w:t>
      </w:r>
      <w:r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 xml:space="preserve"> de Ton fils</w:t>
      </w: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 xml:space="preserve">, afin qu’ils œuvrent pour la justice sociale et le bien de tous. </w:t>
      </w:r>
      <w:r w:rsidRPr="00832796">
        <w:rPr>
          <w:rFonts w:ascii="Times New Roman" w:eastAsia="Times New Roman" w:hAnsi="Times New Roman" w:cs="Times New Roman"/>
          <w:b/>
          <w:i/>
          <w:color w:val="1D1D1D"/>
          <w:sz w:val="36"/>
          <w:szCs w:val="36"/>
          <w:lang w:eastAsia="fr-FR"/>
        </w:rPr>
        <w:t>Seigneur, nous Te prions.</w:t>
      </w:r>
    </w:p>
    <w:p w14:paraId="1453F615" w14:textId="77777777" w:rsidR="00832796" w:rsidRPr="00832796" w:rsidRDefault="00832796" w:rsidP="00832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</w:pPr>
    </w:p>
    <w:p w14:paraId="741438D3" w14:textId="77777777" w:rsidR="00832796" w:rsidRPr="00832796" w:rsidRDefault="00832796" w:rsidP="00832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</w:pPr>
    </w:p>
    <w:p w14:paraId="46D4F581" w14:textId="77777777" w:rsidR="00832796" w:rsidRPr="00832796" w:rsidRDefault="00832796" w:rsidP="00832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</w:pP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 xml:space="preserve">Prions pour les malades. Que leur fragilité physique devienne un chemin vers la profondeur de l’amour de Dieu, et qu’ils expérimentent sa présence fidèle à travers le soutien de ceux qui les entourent. </w:t>
      </w:r>
      <w:r w:rsidRPr="001E0D3F">
        <w:rPr>
          <w:rFonts w:ascii="Times New Roman" w:eastAsia="Times New Roman" w:hAnsi="Times New Roman" w:cs="Times New Roman"/>
          <w:b/>
          <w:i/>
          <w:color w:val="1D1D1D"/>
          <w:sz w:val="36"/>
          <w:szCs w:val="36"/>
          <w:lang w:eastAsia="fr-FR"/>
        </w:rPr>
        <w:t>Seigneur, nous T</w:t>
      </w:r>
      <w:r w:rsidRPr="00832796">
        <w:rPr>
          <w:rFonts w:ascii="Times New Roman" w:eastAsia="Times New Roman" w:hAnsi="Times New Roman" w:cs="Times New Roman"/>
          <w:b/>
          <w:i/>
          <w:color w:val="1D1D1D"/>
          <w:sz w:val="36"/>
          <w:szCs w:val="36"/>
          <w:lang w:eastAsia="fr-FR"/>
        </w:rPr>
        <w:t>e prions</w:t>
      </w: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>.</w:t>
      </w:r>
    </w:p>
    <w:p w14:paraId="72DB43A1" w14:textId="77777777" w:rsidR="00832796" w:rsidRPr="00832796" w:rsidRDefault="00832796" w:rsidP="00832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</w:pPr>
    </w:p>
    <w:p w14:paraId="60BE7BA9" w14:textId="77777777" w:rsidR="00832796" w:rsidRPr="00832796" w:rsidRDefault="00832796" w:rsidP="00832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</w:pPr>
    </w:p>
    <w:p w14:paraId="069AEC1F" w14:textId="77777777" w:rsidR="00832796" w:rsidRPr="00832796" w:rsidRDefault="00832796" w:rsidP="00832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</w:pP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>Prions pour notre communauté. Que la parole du Christ guide nos cœurs, afin que nous vivions dans la bienveillance, la justice et le respect mutuel, et que not</w:t>
      </w:r>
      <w:r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>re fraternité sincère</w:t>
      </w: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 xml:space="preserve"> soit un témoignage</w:t>
      </w:r>
      <w:r w:rsidR="001E0D3F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 xml:space="preserve"> vivant</w:t>
      </w: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 xml:space="preserve"> de son amour. </w:t>
      </w:r>
      <w:r w:rsidR="001E0D3F" w:rsidRPr="001E0D3F">
        <w:rPr>
          <w:rFonts w:ascii="Times New Roman" w:eastAsia="Times New Roman" w:hAnsi="Times New Roman" w:cs="Times New Roman"/>
          <w:b/>
          <w:i/>
          <w:color w:val="1D1D1D"/>
          <w:sz w:val="36"/>
          <w:szCs w:val="36"/>
          <w:lang w:eastAsia="fr-FR"/>
        </w:rPr>
        <w:t>Seigneur, nous T</w:t>
      </w:r>
      <w:r w:rsidRPr="00832796">
        <w:rPr>
          <w:rFonts w:ascii="Times New Roman" w:eastAsia="Times New Roman" w:hAnsi="Times New Roman" w:cs="Times New Roman"/>
          <w:b/>
          <w:i/>
          <w:color w:val="1D1D1D"/>
          <w:sz w:val="36"/>
          <w:szCs w:val="36"/>
          <w:lang w:eastAsia="fr-FR"/>
        </w:rPr>
        <w:t>e prions</w:t>
      </w:r>
      <w:r w:rsidRPr="00832796">
        <w:rPr>
          <w:rFonts w:ascii="Times New Roman" w:eastAsia="Times New Roman" w:hAnsi="Times New Roman" w:cs="Times New Roman"/>
          <w:i/>
          <w:color w:val="1D1D1D"/>
          <w:sz w:val="36"/>
          <w:szCs w:val="36"/>
          <w:lang w:eastAsia="fr-FR"/>
        </w:rPr>
        <w:t>.</w:t>
      </w:r>
    </w:p>
    <w:p w14:paraId="0061200E" w14:textId="77777777" w:rsidR="00F43EA9" w:rsidRPr="00F43EA9" w:rsidRDefault="00F43EA9" w:rsidP="00F43E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43EA9" w:rsidRPr="00F43EA9" w:rsidSect="007B4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A9"/>
    <w:rsid w:val="000D0AD2"/>
    <w:rsid w:val="001E0D3F"/>
    <w:rsid w:val="0040703D"/>
    <w:rsid w:val="007B4080"/>
    <w:rsid w:val="00832796"/>
    <w:rsid w:val="00A375CA"/>
    <w:rsid w:val="00BE2749"/>
    <w:rsid w:val="00E5349F"/>
    <w:rsid w:val="00ED24DF"/>
    <w:rsid w:val="00F43EA9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37E4"/>
  <w15:docId w15:val="{9709966F-2B9B-469F-88D7-C45037A5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Céline tanguy</cp:lastModifiedBy>
  <cp:revision>2</cp:revision>
  <cp:lastPrinted>2026-02-10T14:58:00Z</cp:lastPrinted>
  <dcterms:created xsi:type="dcterms:W3CDTF">2026-02-11T12:58:00Z</dcterms:created>
  <dcterms:modified xsi:type="dcterms:W3CDTF">2026-02-11T12:58:00Z</dcterms:modified>
</cp:coreProperties>
</file>