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81251" w14:textId="77777777" w:rsidR="001555D9" w:rsidRPr="001555D9" w:rsidRDefault="001555D9" w:rsidP="001555D9">
      <w:pPr>
        <w:spacing w:after="0" w:line="240" w:lineRule="auto"/>
        <w:jc w:val="center"/>
        <w:rPr>
          <w:rFonts w:ascii="Stencil" w:eastAsia="Times New Roman" w:hAnsi="Stencil" w:cs="Times New Roman"/>
          <w:i/>
          <w:color w:val="1D1D1D"/>
          <w:sz w:val="36"/>
          <w:szCs w:val="36"/>
          <w:shd w:val="clear" w:color="auto" w:fill="FFFFFF"/>
          <w:lang w:eastAsia="fr-FR"/>
        </w:rPr>
      </w:pPr>
      <w:r w:rsidRPr="001555D9">
        <w:rPr>
          <w:rFonts w:ascii="Stencil" w:eastAsia="Times New Roman" w:hAnsi="Stencil" w:cs="Times New Roman"/>
          <w:i/>
          <w:color w:val="1D1D1D"/>
          <w:sz w:val="36"/>
          <w:szCs w:val="36"/>
          <w:shd w:val="clear" w:color="auto" w:fill="FFFFFF"/>
          <w:lang w:eastAsia="fr-FR"/>
        </w:rPr>
        <w:t>Prière universelle 25</w:t>
      </w:r>
      <w:r w:rsidRPr="001555D9">
        <w:rPr>
          <w:rFonts w:ascii="Stencil" w:eastAsia="Times New Roman" w:hAnsi="Stencil" w:cs="Times New Roman"/>
          <w:i/>
          <w:color w:val="1D1D1D"/>
          <w:sz w:val="36"/>
          <w:szCs w:val="36"/>
          <w:shd w:val="clear" w:color="auto" w:fill="FFFFFF"/>
          <w:vertAlign w:val="superscript"/>
          <w:lang w:eastAsia="fr-FR"/>
        </w:rPr>
        <w:t>ème</w:t>
      </w:r>
      <w:r w:rsidRPr="001555D9">
        <w:rPr>
          <w:rFonts w:ascii="Stencil" w:eastAsia="Times New Roman" w:hAnsi="Stencil" w:cs="Times New Roman"/>
          <w:i/>
          <w:color w:val="1D1D1D"/>
          <w:sz w:val="36"/>
          <w:szCs w:val="36"/>
          <w:shd w:val="clear" w:color="auto" w:fill="FFFFFF"/>
          <w:lang w:eastAsia="fr-FR"/>
        </w:rPr>
        <w:t xml:space="preserve"> dimanche ordinaire A</w:t>
      </w:r>
    </w:p>
    <w:p w14:paraId="6293A11D" w14:textId="77777777" w:rsidR="001555D9" w:rsidRDefault="001555D9" w:rsidP="001555D9">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5498C0C2" w14:textId="77777777" w:rsidR="001555D9" w:rsidRPr="001555D9" w:rsidRDefault="001555D9" w:rsidP="001555D9">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0327A98C" w14:textId="77777777" w:rsidR="001555D9" w:rsidRPr="001555D9" w:rsidRDefault="001555D9" w:rsidP="001555D9">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23A015E2" w14:textId="77777777" w:rsidR="001555D9" w:rsidRPr="001555D9" w:rsidRDefault="001555D9" w:rsidP="001555D9">
      <w:pPr>
        <w:spacing w:after="0" w:line="240" w:lineRule="auto"/>
        <w:jc w:val="both"/>
        <w:rPr>
          <w:rFonts w:ascii="Times New Roman" w:eastAsia="Times New Roman" w:hAnsi="Times New Roman" w:cs="Times New Roman"/>
          <w:i/>
          <w:color w:val="1D1D1D"/>
          <w:sz w:val="36"/>
          <w:szCs w:val="36"/>
          <w:shd w:val="clear" w:color="auto" w:fill="FFFFFF"/>
          <w:lang w:eastAsia="fr-FR"/>
        </w:rPr>
      </w:pPr>
      <w:r w:rsidRPr="001555D9">
        <w:rPr>
          <w:rFonts w:ascii="Times New Roman" w:eastAsia="Times New Roman" w:hAnsi="Times New Roman" w:cs="Times New Roman"/>
          <w:i/>
          <w:color w:val="1D1D1D"/>
          <w:sz w:val="36"/>
          <w:szCs w:val="36"/>
          <w:shd w:val="clear" w:color="auto" w:fill="FFFFFF"/>
          <w:lang w:eastAsia="fr-FR"/>
        </w:rPr>
        <w:t>Refrain</w:t>
      </w:r>
    </w:p>
    <w:p w14:paraId="4F745785" w14:textId="77777777" w:rsidR="001555D9" w:rsidRPr="001555D9" w:rsidRDefault="001555D9" w:rsidP="001555D9">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3D4E60AF" w14:textId="77777777" w:rsidR="001555D9" w:rsidRPr="001555D9" w:rsidRDefault="001555D9" w:rsidP="001555D9">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02DFEB7A" w14:textId="77777777" w:rsidR="001555D9" w:rsidRPr="001555D9" w:rsidRDefault="001555D9" w:rsidP="001555D9">
      <w:pPr>
        <w:spacing w:after="0" w:line="240" w:lineRule="auto"/>
        <w:jc w:val="both"/>
        <w:rPr>
          <w:rFonts w:ascii="Times New Roman" w:eastAsia="Times New Roman" w:hAnsi="Times New Roman" w:cs="Times New Roman"/>
          <w:i/>
          <w:sz w:val="36"/>
          <w:szCs w:val="36"/>
          <w:lang w:eastAsia="fr-FR"/>
        </w:rPr>
      </w:pPr>
      <w:r w:rsidRPr="001555D9">
        <w:rPr>
          <w:rFonts w:ascii="Times New Roman" w:eastAsia="Times New Roman" w:hAnsi="Times New Roman" w:cs="Times New Roman"/>
          <w:i/>
          <w:color w:val="1D1D1D"/>
          <w:sz w:val="36"/>
          <w:szCs w:val="36"/>
          <w:shd w:val="clear" w:color="auto" w:fill="FFFFFF"/>
          <w:lang w:eastAsia="fr-FR"/>
        </w:rPr>
        <w:t>Pour l’Église, afin qu’elle annonce inlassablement la miséricorde de Dieu, dont les pensées dépassent celles des hommes, et qu’elle ouvre à tous un chemin de conversion et d’espérance. Seigneur, nous te prions.</w:t>
      </w:r>
    </w:p>
    <w:p w14:paraId="635948E3"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734E14B1"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157CAE2F"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1555D9">
        <w:rPr>
          <w:rFonts w:ascii="Times New Roman" w:eastAsia="Times New Roman" w:hAnsi="Times New Roman" w:cs="Times New Roman"/>
          <w:i/>
          <w:color w:val="1D1D1D"/>
          <w:sz w:val="36"/>
          <w:szCs w:val="36"/>
          <w:lang w:eastAsia="fr-FR"/>
        </w:rPr>
        <w:t>Pour les hommes et les femmes de notre temps, afin qu’ils sachent mettre leurs talents et leurs forces au service des autres, pour construire un monde plus fraternel et plus humain. Seigneur, nous te prions.</w:t>
      </w:r>
    </w:p>
    <w:p w14:paraId="6B32F97E"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1D9A4E5D"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43BCF55D"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1555D9">
        <w:rPr>
          <w:rFonts w:ascii="Times New Roman" w:eastAsia="Times New Roman" w:hAnsi="Times New Roman" w:cs="Times New Roman"/>
          <w:i/>
          <w:color w:val="1D1D1D"/>
          <w:sz w:val="36"/>
          <w:szCs w:val="36"/>
          <w:lang w:eastAsia="fr-FR"/>
        </w:rPr>
        <w:t>Pour les personnes qui vivent le chômage et peinent à trouver un emploi, afin qu’elles ne se laissent pas gagner par le découragement, mais qu’elles sachent compter sur la Providence divine, qui ne déçoit jamais l’espérance de ceux qui se confient en elle. Seigneur, nous te prions.</w:t>
      </w:r>
    </w:p>
    <w:p w14:paraId="431DD7BD"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6AEA372A"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3653275E" w14:textId="77777777" w:rsidR="001555D9" w:rsidRPr="001555D9" w:rsidRDefault="001555D9" w:rsidP="001555D9">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1555D9">
        <w:rPr>
          <w:rFonts w:ascii="Times New Roman" w:eastAsia="Times New Roman" w:hAnsi="Times New Roman" w:cs="Times New Roman"/>
          <w:i/>
          <w:color w:val="1D1D1D"/>
          <w:sz w:val="36"/>
          <w:szCs w:val="36"/>
          <w:lang w:eastAsia="fr-FR"/>
        </w:rPr>
        <w:t>Pour notre communauté, afin qu’elle sache accueillir chacun avec la bonté et la générosité du Seigneur, sans jalousie ni comparaison, et qu’elle reconnaisse la place de chacun dans l’œuvre de Dieu. Seigneur, nous te prions.</w:t>
      </w:r>
    </w:p>
    <w:p w14:paraId="2F1A0436" w14:textId="77777777" w:rsidR="00DD7D14" w:rsidRDefault="00DD7D14"/>
    <w:sectPr w:rsidR="00DD7D14" w:rsidSect="00DD7D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D9"/>
    <w:rsid w:val="001555D9"/>
    <w:rsid w:val="002F43B8"/>
    <w:rsid w:val="009F562D"/>
    <w:rsid w:val="00DD7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06213"/>
  <w15:docId w15:val="{F69DA52E-D8C4-4C9B-830E-02407D0B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1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840</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Céline tanguy</cp:lastModifiedBy>
  <cp:revision>2</cp:revision>
  <dcterms:created xsi:type="dcterms:W3CDTF">2026-09-18T07:55:00Z</dcterms:created>
  <dcterms:modified xsi:type="dcterms:W3CDTF">2026-09-18T07:55:00Z</dcterms:modified>
</cp:coreProperties>
</file>